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3525" w14:textId="77777777" w:rsidR="00754510" w:rsidRPr="00754510" w:rsidRDefault="00754510" w:rsidP="00754510">
      <w:pPr>
        <w:rPr>
          <w:rFonts w:ascii="Calibri" w:hAnsi="Calibri"/>
          <w:sz w:val="24"/>
        </w:rPr>
      </w:pPr>
      <w:r w:rsidRPr="00754510">
        <w:rPr>
          <w:rFonts w:ascii="Calibri" w:hAnsi="Calibri"/>
          <w:sz w:val="24"/>
        </w:rPr>
        <w:t>July 2, 2024 </w:t>
      </w:r>
    </w:p>
    <w:p w14:paraId="467A8D8E" w14:textId="77777777" w:rsidR="00754510" w:rsidRPr="00754510" w:rsidRDefault="00754510" w:rsidP="00754510">
      <w:pPr>
        <w:rPr>
          <w:rFonts w:ascii="Calibri" w:hAnsi="Calibri"/>
          <w:sz w:val="24"/>
        </w:rPr>
      </w:pPr>
      <w:r w:rsidRPr="00754510">
        <w:rPr>
          <w:rFonts w:ascii="Calibri" w:hAnsi="Calibri"/>
          <w:sz w:val="24"/>
        </w:rPr>
        <w:t>Statement from Maryam Hassanein, former Special Assistant, US Department of the Interior </w:t>
      </w:r>
    </w:p>
    <w:p w14:paraId="66955481" w14:textId="77777777" w:rsidR="00754510" w:rsidRPr="00754510" w:rsidRDefault="00754510" w:rsidP="00754510">
      <w:pPr>
        <w:rPr>
          <w:rFonts w:ascii="Calibri" w:hAnsi="Calibri"/>
          <w:sz w:val="24"/>
        </w:rPr>
      </w:pPr>
      <w:r w:rsidRPr="00754510">
        <w:rPr>
          <w:rFonts w:ascii="Calibri" w:hAnsi="Calibri"/>
          <w:sz w:val="24"/>
        </w:rPr>
        <w:t>I am resigning today from my position as a Biden administration appointee in the Department of the Interior. As a Muslim American, I cannot continue working for an administration that ignores the voices of its diverse staff by continuing to fund and enable Israel’s genocide of Palestinians.</w:t>
      </w:r>
    </w:p>
    <w:p w14:paraId="09D7C37D" w14:textId="77777777" w:rsidR="00754510" w:rsidRPr="00754510" w:rsidRDefault="00754510" w:rsidP="00754510">
      <w:pPr>
        <w:rPr>
          <w:rFonts w:ascii="Calibri" w:hAnsi="Calibri"/>
          <w:sz w:val="24"/>
        </w:rPr>
      </w:pPr>
      <w:r w:rsidRPr="00754510">
        <w:rPr>
          <w:rFonts w:ascii="Calibri" w:hAnsi="Calibri"/>
          <w:sz w:val="24"/>
        </w:rPr>
        <w:t>Marginalized communities in our country have long been denied the justice they deserve. I joined the Biden-Harris administration with the belief that my voice and diverse perspective would lend a hand in the pursuit of that justice. However, over the past nine months of Israel’s genocide in Gaza, this administration has chosen to uphold the status quo instead of listening to the diverse voices of staff urgently demanding freedom and justice for Palestinians. After months of Israel’s brutal violence, including the murders of over 37,000 Palestinians and the intentional starvation of millions of Palestinians, the only way I know how to make my voice heard and meaningfully represent my community is to leave. I am resigning from my appointment at the Department of the Interior effective today.</w:t>
      </w:r>
    </w:p>
    <w:p w14:paraId="35735818" w14:textId="77777777" w:rsidR="00754510" w:rsidRPr="00754510" w:rsidRDefault="00754510" w:rsidP="00754510">
      <w:pPr>
        <w:rPr>
          <w:rFonts w:ascii="Calibri" w:hAnsi="Calibri"/>
          <w:sz w:val="24"/>
        </w:rPr>
      </w:pPr>
      <w:r w:rsidRPr="00754510">
        <w:rPr>
          <w:rFonts w:ascii="Calibri" w:hAnsi="Calibri"/>
          <w:sz w:val="24"/>
        </w:rPr>
        <w:t xml:space="preserve">This is not a decision I made lightly. I value my colleagues and the work being done at the Department of the Interior. </w:t>
      </w:r>
      <w:r w:rsidRPr="00754510">
        <w:rPr>
          <w:rFonts w:ascii="Calibri" w:hAnsi="Calibri" w:cs="Arial"/>
          <w:sz w:val="24"/>
        </w:rPr>
        <w:t>​​</w:t>
      </w:r>
      <w:r w:rsidRPr="00754510">
        <w:rPr>
          <w:rFonts w:ascii="Calibri" w:hAnsi="Calibri"/>
          <w:sz w:val="24"/>
        </w:rPr>
        <w:t>But this administration</w:t>
      </w:r>
      <w:r w:rsidRPr="00754510">
        <w:rPr>
          <w:rFonts w:ascii="Calibri" w:hAnsi="Calibri" w:cs="Aptos"/>
          <w:sz w:val="24"/>
        </w:rPr>
        <w:t>’</w:t>
      </w:r>
      <w:r w:rsidRPr="00754510">
        <w:rPr>
          <w:rFonts w:ascii="Calibri" w:hAnsi="Calibri"/>
          <w:sz w:val="24"/>
        </w:rPr>
        <w:t>s unwavering complicity in Israel</w:t>
      </w:r>
      <w:r w:rsidRPr="00754510">
        <w:rPr>
          <w:rFonts w:ascii="Calibri" w:hAnsi="Calibri" w:cs="Aptos"/>
          <w:sz w:val="24"/>
        </w:rPr>
        <w:t>’</w:t>
      </w:r>
      <w:r w:rsidRPr="00754510">
        <w:rPr>
          <w:rFonts w:ascii="Calibri" w:hAnsi="Calibri"/>
          <w:sz w:val="24"/>
        </w:rPr>
        <w:t>s genocide, military occupation, and apartheid system against Palestinians contradicts, offsets, and overshadows the work. The Department of the Interior, among other things, is an agency that works to right the wrongs the United States has committed against Indigenous peoples. But we should not wait decades to act in the best interest of Palestinians whose struggles mirror those of Indigenous peoples native to the US. We can and should act now to stop Israel’s genocide in Gaza. </w:t>
      </w:r>
    </w:p>
    <w:p w14:paraId="250767B6" w14:textId="77777777" w:rsidR="00754510" w:rsidRPr="00754510" w:rsidRDefault="00754510" w:rsidP="00754510">
      <w:pPr>
        <w:rPr>
          <w:rFonts w:ascii="Calibri" w:hAnsi="Calibri"/>
          <w:sz w:val="24"/>
        </w:rPr>
      </w:pPr>
      <w:r w:rsidRPr="00754510">
        <w:rPr>
          <w:rFonts w:ascii="Calibri" w:hAnsi="Calibri"/>
          <w:sz w:val="24"/>
        </w:rPr>
        <w:t>Arab and Muslim communities in the US have watched in horror as the Israeli military has struck mosques, churches, hospitals, playgrounds, and schools, destroying entire cities in Gaza while killing thousands of people in Gaza of all religions and ethnicities with US-supplied munitions. Instead of using US leverage to stop the killing, President Biden has continued funding this violence, while fueling hate crimes against Palestinian Americans by repeating anti-Arab tropes and outright lies. Anti-Arab and Islamophobic sentiments are embedded into our foreign policy and are inextricably linked with the grotesque disregard for Palestinian lives. </w:t>
      </w:r>
    </w:p>
    <w:p w14:paraId="2822868A" w14:textId="77777777" w:rsidR="00754510" w:rsidRPr="00754510" w:rsidRDefault="00754510" w:rsidP="00754510">
      <w:pPr>
        <w:rPr>
          <w:rFonts w:ascii="Calibri" w:hAnsi="Calibri"/>
          <w:sz w:val="24"/>
        </w:rPr>
      </w:pPr>
      <w:r w:rsidRPr="00754510">
        <w:rPr>
          <w:rFonts w:ascii="Calibri" w:hAnsi="Calibri"/>
          <w:sz w:val="24"/>
        </w:rPr>
        <w:t xml:space="preserve">When my family and I, alongside other Muslims and Arab Americans, turned up to vote for President Biden in 2020, it was because the Biden campaign </w:t>
      </w:r>
      <w:hyperlink r:id="rId4" w:history="1">
        <w:r w:rsidRPr="00754510">
          <w:rPr>
            <w:rStyle w:val="Hyperlink"/>
            <w:rFonts w:ascii="Calibri" w:hAnsi="Calibri"/>
            <w:sz w:val="24"/>
          </w:rPr>
          <w:t>promised justice</w:t>
        </w:r>
      </w:hyperlink>
      <w:r w:rsidRPr="00754510">
        <w:rPr>
          <w:rFonts w:ascii="Calibri" w:hAnsi="Calibri"/>
          <w:sz w:val="24"/>
        </w:rPr>
        <w:t>. That promise and faith in the administration has been shattered. Through their policy choices and dehumanization of Arabs and Muslims, it has become clear to me that I do not have a place in this administration.</w:t>
      </w:r>
    </w:p>
    <w:p w14:paraId="4F90124E" w14:textId="77777777" w:rsidR="00754510" w:rsidRPr="00754510" w:rsidRDefault="00754510" w:rsidP="00754510">
      <w:pPr>
        <w:rPr>
          <w:rFonts w:ascii="Calibri" w:hAnsi="Calibri"/>
          <w:sz w:val="24"/>
        </w:rPr>
      </w:pPr>
      <w:r w:rsidRPr="00754510">
        <w:rPr>
          <w:rFonts w:ascii="Calibri" w:hAnsi="Calibri"/>
          <w:sz w:val="24"/>
        </w:rPr>
        <w:t xml:space="preserve">Let me be clear: We should all be horrified by Israel’s genocide in Gaza. While my background played a role in my decision to resign, people from all different walks of life and in various facets of the executive branch recognize the wrongdoing, the deep injustice, and the grave horrors our </w:t>
      </w:r>
      <w:r w:rsidRPr="00754510">
        <w:rPr>
          <w:rFonts w:ascii="Calibri" w:hAnsi="Calibri"/>
          <w:sz w:val="24"/>
        </w:rPr>
        <w:lastRenderedPageBreak/>
        <w:t>government is helping to carry out. Even if we are not the ones shaping the policy, our very being here, especially as Biden-Harris appointees, makes us complicit as we allow things to continue running as normal when this genocide is anything but normal.  </w:t>
      </w:r>
    </w:p>
    <w:p w14:paraId="651B20B0" w14:textId="77777777" w:rsidR="00754510" w:rsidRPr="00754510" w:rsidRDefault="00754510" w:rsidP="00754510">
      <w:pPr>
        <w:rPr>
          <w:rFonts w:ascii="Calibri" w:hAnsi="Calibri"/>
          <w:sz w:val="24"/>
        </w:rPr>
      </w:pPr>
      <w:r w:rsidRPr="00754510">
        <w:rPr>
          <w:rFonts w:ascii="Calibri" w:hAnsi="Calibri"/>
          <w:sz w:val="24"/>
        </w:rPr>
        <w:t>I credit the student movement, the one at George Washington University in particular, for helping me reach my decision. I saw these students, who have worked so hard for what they have had up until this point, willing to sacrifice their academic and personal careers for Palestinian liberation. And so, here I am, inspired by the students to also sacrifice what I have worked toward. My sacrifice pales in comparison to Palestinians, who have been forced to give up their comfort, their rights, their land, and their safety. </w:t>
      </w:r>
    </w:p>
    <w:p w14:paraId="5CC1DE6C" w14:textId="77777777" w:rsidR="00754510" w:rsidRPr="00754510" w:rsidRDefault="00754510" w:rsidP="00754510">
      <w:pPr>
        <w:rPr>
          <w:rFonts w:ascii="Calibri" w:hAnsi="Calibri"/>
          <w:sz w:val="24"/>
        </w:rPr>
      </w:pPr>
      <w:r w:rsidRPr="00754510">
        <w:rPr>
          <w:rFonts w:ascii="Calibri" w:hAnsi="Calibri"/>
          <w:sz w:val="24"/>
        </w:rPr>
        <w:t>It has become increasingly clear that Israel's actions are out of line with America's policy goals and Israel's own supposed goals. President Biden’s genocide-enabling foreign policy is dangerous and unwanted by the American people, most notably by a majority of Democratic voters. </w:t>
      </w:r>
    </w:p>
    <w:p w14:paraId="147EB0F3" w14:textId="77777777" w:rsidR="00754510" w:rsidRPr="00754510" w:rsidRDefault="00754510" w:rsidP="00754510">
      <w:pPr>
        <w:rPr>
          <w:rFonts w:ascii="Calibri" w:hAnsi="Calibri"/>
          <w:sz w:val="24"/>
        </w:rPr>
      </w:pPr>
      <w:r w:rsidRPr="00754510">
        <w:rPr>
          <w:rFonts w:ascii="Calibri" w:hAnsi="Calibri"/>
          <w:sz w:val="24"/>
        </w:rPr>
        <w:t>Israeli government leaders have made their plans for the violent ethnic cleansing of Gaza loud and clear. The US government should immediately stop the flow of US weapons to Israel and end support of Israel’s oppressive military occupation and apartheid system. The administration cannot claim to be concerned about Palestinian suffering while supporting the occupation causing their suffering. </w:t>
      </w:r>
    </w:p>
    <w:p w14:paraId="5B571A57" w14:textId="77777777" w:rsidR="00754510" w:rsidRPr="00754510" w:rsidRDefault="00754510" w:rsidP="00754510">
      <w:pPr>
        <w:rPr>
          <w:rFonts w:ascii="Calibri" w:hAnsi="Calibri"/>
          <w:sz w:val="24"/>
        </w:rPr>
      </w:pPr>
      <w:r w:rsidRPr="00754510">
        <w:rPr>
          <w:rFonts w:ascii="Calibri" w:hAnsi="Calibri"/>
          <w:sz w:val="24"/>
        </w:rPr>
        <w:t>Most importantly, the path forward should be decided by the Palestinian people, granting them their rightful status as stewards of the land after a decades-long struggle for liberation, a struggle caused by the creation of the Israeli state. Palestinian self-determination, much like the value of their lives, can no longer be ignored. I implore President Biden to act now and stop this blind, destructive backing of Israel as it destroys Gaza and any hope for a better future. </w:t>
      </w:r>
    </w:p>
    <w:p w14:paraId="47DEDDDB" w14:textId="77777777" w:rsidR="00F628A6" w:rsidRPr="00E103E1" w:rsidRDefault="00F628A6">
      <w:pPr>
        <w:rPr>
          <w:rFonts w:ascii="Calibri" w:hAnsi="Calibri"/>
          <w:sz w:val="24"/>
        </w:rPr>
      </w:pPr>
    </w:p>
    <w:sectPr w:rsidR="00F628A6" w:rsidRPr="00E10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10"/>
    <w:rsid w:val="003576B0"/>
    <w:rsid w:val="00754510"/>
    <w:rsid w:val="00AF19A6"/>
    <w:rsid w:val="00DE0D11"/>
    <w:rsid w:val="00E103E1"/>
    <w:rsid w:val="00F6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36CA"/>
  <w15:chartTrackingRefBased/>
  <w15:docId w15:val="{60691F8F-66F2-4222-A824-F01559BB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10"/>
    <w:rPr>
      <w:rFonts w:eastAsiaTheme="majorEastAsia" w:cstheme="majorBidi"/>
      <w:color w:val="272727" w:themeColor="text1" w:themeTint="D8"/>
    </w:rPr>
  </w:style>
  <w:style w:type="paragraph" w:styleId="Title">
    <w:name w:val="Title"/>
    <w:basedOn w:val="Normal"/>
    <w:next w:val="Normal"/>
    <w:link w:val="TitleChar"/>
    <w:uiPriority w:val="10"/>
    <w:qFormat/>
    <w:rsid w:val="00754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10"/>
    <w:pPr>
      <w:spacing w:before="160"/>
      <w:jc w:val="center"/>
    </w:pPr>
    <w:rPr>
      <w:i/>
      <w:iCs/>
      <w:color w:val="404040" w:themeColor="text1" w:themeTint="BF"/>
    </w:rPr>
  </w:style>
  <w:style w:type="character" w:customStyle="1" w:styleId="QuoteChar">
    <w:name w:val="Quote Char"/>
    <w:basedOn w:val="DefaultParagraphFont"/>
    <w:link w:val="Quote"/>
    <w:uiPriority w:val="29"/>
    <w:rsid w:val="00754510"/>
    <w:rPr>
      <w:i/>
      <w:iCs/>
      <w:color w:val="404040" w:themeColor="text1" w:themeTint="BF"/>
    </w:rPr>
  </w:style>
  <w:style w:type="paragraph" w:styleId="ListParagraph">
    <w:name w:val="List Paragraph"/>
    <w:basedOn w:val="Normal"/>
    <w:uiPriority w:val="34"/>
    <w:qFormat/>
    <w:rsid w:val="00754510"/>
    <w:pPr>
      <w:ind w:left="720"/>
      <w:contextualSpacing/>
    </w:pPr>
  </w:style>
  <w:style w:type="character" w:styleId="IntenseEmphasis">
    <w:name w:val="Intense Emphasis"/>
    <w:basedOn w:val="DefaultParagraphFont"/>
    <w:uiPriority w:val="21"/>
    <w:qFormat/>
    <w:rsid w:val="00754510"/>
    <w:rPr>
      <w:i/>
      <w:iCs/>
      <w:color w:val="0F4761" w:themeColor="accent1" w:themeShade="BF"/>
    </w:rPr>
  </w:style>
  <w:style w:type="paragraph" w:styleId="IntenseQuote">
    <w:name w:val="Intense Quote"/>
    <w:basedOn w:val="Normal"/>
    <w:next w:val="Normal"/>
    <w:link w:val="IntenseQuoteChar"/>
    <w:uiPriority w:val="30"/>
    <w:qFormat/>
    <w:rsid w:val="00754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510"/>
    <w:rPr>
      <w:i/>
      <w:iCs/>
      <w:color w:val="0F4761" w:themeColor="accent1" w:themeShade="BF"/>
    </w:rPr>
  </w:style>
  <w:style w:type="character" w:styleId="IntenseReference">
    <w:name w:val="Intense Reference"/>
    <w:basedOn w:val="DefaultParagraphFont"/>
    <w:uiPriority w:val="32"/>
    <w:qFormat/>
    <w:rsid w:val="00754510"/>
    <w:rPr>
      <w:b/>
      <w:bCs/>
      <w:smallCaps/>
      <w:color w:val="0F4761" w:themeColor="accent1" w:themeShade="BF"/>
      <w:spacing w:val="5"/>
    </w:rPr>
  </w:style>
  <w:style w:type="character" w:styleId="Hyperlink">
    <w:name w:val="Hyperlink"/>
    <w:basedOn w:val="DefaultParagraphFont"/>
    <w:uiPriority w:val="99"/>
    <w:unhideWhenUsed/>
    <w:rsid w:val="00754510"/>
    <w:rPr>
      <w:color w:val="467886" w:themeColor="hyperlink"/>
      <w:u w:val="single"/>
    </w:rPr>
  </w:style>
  <w:style w:type="character" w:styleId="UnresolvedMention">
    <w:name w:val="Unresolved Mention"/>
    <w:basedOn w:val="DefaultParagraphFont"/>
    <w:uiPriority w:val="99"/>
    <w:semiHidden/>
    <w:unhideWhenUsed/>
    <w:rsid w:val="0075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576277">
      <w:bodyDiv w:val="1"/>
      <w:marLeft w:val="0"/>
      <w:marRight w:val="0"/>
      <w:marTop w:val="0"/>
      <w:marBottom w:val="0"/>
      <w:divBdr>
        <w:top w:val="none" w:sz="0" w:space="0" w:color="auto"/>
        <w:left w:val="none" w:sz="0" w:space="0" w:color="auto"/>
        <w:bottom w:val="none" w:sz="0" w:space="0" w:color="auto"/>
        <w:right w:val="none" w:sz="0" w:space="0" w:color="auto"/>
      </w:divBdr>
    </w:div>
    <w:div w:id="13085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ebiden.com/wp-content/uploads/2020/08/Arab-American-Agen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Hooper</dc:creator>
  <cp:keywords/>
  <dc:description/>
  <cp:lastModifiedBy>Ibrahim Hooper</cp:lastModifiedBy>
  <cp:revision>2</cp:revision>
  <dcterms:created xsi:type="dcterms:W3CDTF">2024-07-02T17:50:00Z</dcterms:created>
  <dcterms:modified xsi:type="dcterms:W3CDTF">2024-07-02T17:50:00Z</dcterms:modified>
</cp:coreProperties>
</file>